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20.34125328063965" w:lineRule="auto"/>
        <w:ind w:left="400.120849609375" w:firstLine="0"/>
        <w:jc w:val="center"/>
        <w:rPr/>
      </w:pPr>
      <w:r w:rsidDel="00000000" w:rsidR="00000000" w:rsidRPr="00000000">
        <w:rPr/>
        <w:drawing>
          <wp:inline distB="19050" distT="19050" distL="19050" distR="19050">
            <wp:extent cx="6027420" cy="34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2742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20.34125328063965" w:lineRule="auto"/>
        <w:ind w:left="400.120849609375" w:firstLine="0"/>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2336368560791" w:lineRule="auto"/>
        <w:ind w:left="2275.8399963378906" w:right="896.5576171875"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DECLARATION AND ACKNOWLEDGEMENT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29052734375" w:line="249.89999771118164" w:lineRule="auto"/>
        <w:ind w:left="1380.2398681640625" w:right="0" w:hanging="9.359893798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Declaration and Acknowledgement is signed by _____________________________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you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w:t>
      </w:r>
      <w:r w:rsidDel="00000000" w:rsidR="00000000" w:rsidRPr="00000000">
        <w:rPr>
          <w:rFonts w:ascii="Times" w:cs="Times" w:eastAsia="Times" w:hAnsi="Times"/>
          <w:sz w:val="24"/>
          <w:szCs w:val="24"/>
          <w:rtl w:val="0"/>
        </w:rPr>
        <w:t xml:space="preserve">favor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 Eicher Motors Limited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EML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1904296875" w:line="250.79973220825195" w:lineRule="auto"/>
        <w:ind w:left="1377.1199035644531" w:right="1.4404296875" w:hanging="8.159942626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 acknowledge and agree that EML or its personnel/contractors may take videos and/or pictures  during the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ROYAL ENFIELD </w:t>
      </w:r>
      <w:r w:rsidDel="00000000" w:rsidR="00000000" w:rsidRPr="00000000">
        <w:rPr>
          <w:rFonts w:ascii="Times" w:cs="Times" w:eastAsia="Times" w:hAnsi="Times"/>
          <w:b w:val="1"/>
          <w:sz w:val="24"/>
          <w:szCs w:val="24"/>
          <w:rtl w:val="0"/>
        </w:rPr>
        <w:t xml:space="preserve">ASTRAL RIDE SPITI 2022</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riding event and the  intellectual property in such videos or pictures belongs to EML. EML may use the videos or images  for its promotional purposes on its websites, social media channels, or for any other purposes  including commercial gain and you shall not have any claim against EML with respect to such  videos/pictures/images.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2060546875" w:line="250.69965362548828" w:lineRule="auto"/>
        <w:ind w:left="1373.9999389648438" w:right="0.95947265625" w:hanging="5.03997802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 declare that you have undergone necessary medical tests to check your fitness for participating  in the event organized by EML and that you are medically (physically and mentally) fit for  participating in the event and related activities and for riding motorcycles. You further acknowledge  that participating in the ride “</w:t>
      </w:r>
      <w:r w:rsidDel="00000000" w:rsidR="00000000" w:rsidRPr="00000000">
        <w:rPr>
          <w:rFonts w:ascii="Times" w:cs="Times" w:eastAsia="Times" w:hAnsi="Times"/>
          <w:b w:val="1"/>
          <w:sz w:val="24"/>
          <w:szCs w:val="24"/>
          <w:rtl w:val="0"/>
        </w:rPr>
        <w:t xml:space="preserve">ROYAL ENFIELD ASTRAL RIDE SPITI 2022</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being  hosted by EML, may involve various risks including that of injury or death and that EML shall not  be responsible for any such risk, loss or damages to you.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20556640625" w:line="240" w:lineRule="auto"/>
        <w:ind w:left="1440.479888916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20068359375" w:line="240" w:lineRule="auto"/>
        <w:ind w:left="1366.55990600585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NAME OF PARTICIPANT: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411.6799926757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0166015625" w:line="240" w:lineRule="auto"/>
        <w:ind w:left="1411.6799926757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677734375" w:line="240" w:lineRule="auto"/>
        <w:ind w:left="1373.75991821289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0" w:lineRule="auto"/>
        <w:ind w:left="1367.519989013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19873046875" w:line="240" w:lineRule="auto"/>
        <w:ind w:left="1381.6798400878906"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D</w:t>
      </w:r>
      <w:r w:rsidDel="00000000" w:rsidR="00000000" w:rsidRPr="00000000">
        <w:rPr>
          <w:rFonts w:ascii="Times" w:cs="Times" w:eastAsia="Times" w:hAnsi="Times"/>
          <w:b w:val="1"/>
          <w:i w:val="1"/>
          <w:smallCaps w:val="0"/>
          <w:strike w:val="0"/>
          <w:color w:val="000000"/>
          <w:sz w:val="24"/>
          <w:szCs w:val="24"/>
          <w:shd w:fill="auto" w:val="clear"/>
          <w:vertAlign w:val="baseline"/>
          <w:rtl w:val="0"/>
        </w:rPr>
        <w:t xml:space="preserve">ate of the Ride:</w:t>
      </w:r>
      <w:r w:rsidDel="00000000" w:rsidR="00000000" w:rsidRPr="00000000">
        <w:rPr>
          <w:rFonts w:ascii="Times" w:cs="Times" w:eastAsia="Times" w:hAnsi="Times"/>
          <w:b w:val="1"/>
          <w:i w:val="1"/>
          <w:smallCaps w:val="0"/>
          <w:strike w:val="0"/>
          <w:color w:val="000000"/>
          <w:sz w:val="24"/>
          <w:szCs w:val="24"/>
          <w:u w:val="single"/>
          <w:shd w:fill="auto" w:val="clear"/>
          <w:vertAlign w:val="baseline"/>
          <w:rtl w:val="0"/>
        </w:rPr>
        <w:t xml:space="preserve"> </w:t>
      </w:r>
      <w:r w:rsidDel="00000000" w:rsidR="00000000" w:rsidRPr="00000000">
        <w:rPr>
          <w:rFonts w:ascii="Times" w:cs="Times" w:eastAsia="Times" w:hAnsi="Times"/>
          <w:b w:val="1"/>
          <w:i w:val="1"/>
          <w:sz w:val="24"/>
          <w:szCs w:val="24"/>
          <w:rtl w:val="0"/>
        </w:rPr>
        <w:t xml:space="preserve">23rd July to 31st July 2022</w:t>
      </w:r>
      <w:r w:rsidDel="00000000" w:rsidR="00000000" w:rsidRPr="00000000">
        <w:rPr>
          <w:rFonts w:ascii="Times" w:cs="Times" w:eastAsia="Times" w:hAnsi="Times"/>
          <w:b w:val="1"/>
          <w:i w:val="1"/>
          <w:smallCaps w:val="0"/>
          <w:strike w:val="0"/>
          <w:color w:val="000000"/>
          <w:sz w:val="24"/>
          <w:szCs w:val="24"/>
          <w:u w:val="singl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0" w:lineRule="auto"/>
        <w:ind w:left="1490.8799743652344"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w:t>
      </w:r>
    </w:p>
    <w:sectPr>
      <w:pgSz w:h="15840" w:w="12240" w:orient="portrait"/>
      <w:pgMar w:bottom="0" w:top="450" w:left="0" w:right="1283.68041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